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0" w:firstLine="0"/>
        <w:jc w:val="center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  <w:t xml:space="preserve">Klasa V d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 książkę pt.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Czerwone krzes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ło”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utrwali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 wiadomości gramatyczne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str. 123 (podręcznik)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Sprawd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siebie str. 125 (podręcznik)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Uzupe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łnij ćwiczenia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gr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1. Powtórzenie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łu 6: słownictwo ćw. 1,2 str. 75, ćw. 1,4 str.77 Podręcznik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2. Powtórzenie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łu 6: gramatyka ćw. 2, /str. 78 Podręcznik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3. Udzielanie wskazówek jak doj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ść: słownictwo i ćwiczenia str. 79 Podręcznik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4. Pytania z formami przesz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łymi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ćw. 1,2,3 str. 80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5. Przeczyta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ć tekst i wykonać ćw. 1,2 str. 82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6. Przeczyta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ć tekst i wykonać ćw. 1,2 str. 84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t xml:space="preserve">żdy uczeń wykonuje tyle zadań ile może, według swoich możliwości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łnij ćwiczenia i 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ślanie wiek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opracuj tematy: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Znaczenie koronacji Boles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ława Chrobrego,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Kryzys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polskiego w XI wieku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Sprowadzenie Zakonu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żackiego do Polsku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Wielkie odkrycia geograficzne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Jak opisa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klimat + ćwiczenia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grupa p.U. Roguckiej 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strona 85 - 88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przygotuj film, w kt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órym wykorzystasz fotografie lub rysunki w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łasnego autorstwa na temat: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Wiosna wok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 nas”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grupa p. Szaw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łowskiego: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Wirtualne w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ówki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Podró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że z Google Earth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4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Kiedy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święci …”.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sobie wiadomo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ści o instrumentach dętych drewnianych oraz poznaj nowe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flet poprzeczny, ob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ój, fagot, klarnet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97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 100)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dzia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 IV w podręczniku oraz uzupełnij dotychczasowe prace, jeśli masz braki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