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klasa VII d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ęzyk polski: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przeczytaj ksi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ążkę ”Dywizjon 303” lub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Latarnik”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przygotuj prezentacj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 zachęcającą do przeczytania wybranej książki (dla chętnych)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utrwal wiadomo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ści dotyczące zdań złożonych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matematyka: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-przerób temat 5 str. 138 pole deltoidu i trapezu str. 138 i zadania utrwalaj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ące str. 142-144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ęzyk angielski: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prac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uj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 z zeszytem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ćwiczeń (to co było om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ówione ale nie wykonane w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ćwiczeniach),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powtórz s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łownictwo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j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ęzyk francuski: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poza przygotowaniem do testu (ale to jeszcze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ędzie powtarzane) do przedstawiciela klasy przez messengera wyślemy pliki do odsłuchu - jest to dialog ze strony 36.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dialog przet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łumacz i nauczyć się czytać.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zrób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ćwiczenie 1,2,3 i 5 ze strony 37.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Plus link z filmikiem o cz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łonkach rodziny i uzupełnij ćw.1 str.38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https://www.youtube.com/watch?v=xINk6C-DE8k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HYPERLINK "https://www.youtube.com/watch?v=xINk6C-DE8k&amp;t=70s"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&amp;</w:t>
        </w:r>
        <w:r>
          <w:rPr>
            <w:rFonts w:ascii="Times New Roman" w:hAnsi="Times New Roman" w:cs="Times New Roman" w:eastAsia="Times New Roman"/>
            <w:color w:val="auto"/>
            <w:spacing w:val="0"/>
            <w:position w:val="0"/>
            <w:sz w:val="24"/>
            <w:shd w:fill="auto" w:val="clear"/>
          </w:rPr>
          <w:t xml:space="preserve">HYPERLINK "https://www.youtube.com/watch?v=xINk6C-DE8k&amp;t=70s"</w:t>
        </w:r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t=70s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historia: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i przygotuj tematy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Powstanie Trójprzymierza i Trójporozumienia.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Przyczyny wybuchu I Wojny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Światowej.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geografia: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- przeczytaj i przygotuj tematy: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Rozwój sektora us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ług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Transport morski. Turystyka w Polsce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biologia: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si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 do zapowiedzianych kartk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ówek, testów.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popracuj z 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ćwiczeniami z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 omówionych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- przygotuj prezentacj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ę z dodatkowych temat</w:t>
      </w:r>
      <w:r>
        <w:rPr>
          <w:rFonts w:ascii="Times New Roman" w:hAnsi="Times New Roman" w:cs="Times New Roman" w:eastAsia="Times New Roman"/>
          <w:color w:val="1C1E21"/>
          <w:spacing w:val="0"/>
          <w:position w:val="0"/>
          <w:sz w:val="24"/>
          <w:shd w:fill="auto" w:val="clear"/>
        </w:rPr>
        <w:t xml:space="preserve">ów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chemia: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- z zeszytu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ćwiczeń zr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ób zadania z tematu "Równania reakcji chemicznych"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fizyka: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Przeczytaj i przygotuj tematy z podr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ęcznika: 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5.5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sprężystości, 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5.6 Si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ła oporu powietrza i siła tarcia.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Zrób w zeszycie Test sprawd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ź się str 194-197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informatyka: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tematy 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Światłem malowane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Afisz na konkurs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plastyka: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plakat pt.: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Co mnie chroni przed depresj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ą”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Zaj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ączki techniką dowolną  (praca plaska lub przestrzenna)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technika: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przestrzenn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ozdobę wielkanocną techniką dowolną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kartki wielkanocne format A4  technik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ą dowolną</w:t>
      </w:r>
    </w:p>
    <w:p>
      <w:pPr>
        <w:spacing w:before="0" w:after="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muzyka: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 grę utworu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Marsz weselny z opery Lohengrin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”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przypomnij lub znajd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ź w Internecie, co oznacza kolorystyka w muzyce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przeczytaj  tekst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„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Instrumentalna paleta barw” (podr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ęcznik str. 96-97)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wykonaj 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ćwiczenie z punktu 2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 znajd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ź i wysłuchaj utwory zaproponowane na stronie 97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religia: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-Módl si</w:t>
      </w: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ę za siebie, za całą społeczność szkolną, za chorych oraz za wszystkich zalęknionych i przerażonych obecną sytuacją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2D2D2D"/>
          <w:spacing w:val="0"/>
          <w:position w:val="0"/>
          <w:sz w:val="24"/>
          <w:u w:val="single"/>
          <w:shd w:fill="FFFFFF" w:val="clear"/>
        </w:rPr>
        <w:t xml:space="preserve">wf: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FFFFFF" w:val="clear"/>
        </w:rPr>
        <w:t xml:space="preserve">Ćwicz: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gimnastyk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sprzątaj w domu, w szafach, na najwyższych p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ó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łkach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na si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łowni: wynoś śmieci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koszykówk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zbieraj i wrzucaj brudne rzeczy do kosza/pralki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 rozwijaj zdolno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ści koordynacyjne: obieraj ziemniaki itp.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Dbaj: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-o higien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ę: myj i dezynfekuj ręce po każdych ćwiczeniach, wietrz pomieszczenia, zdrowo się odżywiaj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u w:val="single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u w:val="single"/>
          <w:shd w:fill="FFFFFF" w:val="clear"/>
        </w:rPr>
        <w:t xml:space="preserve">dodatkowo dla klas sportowych: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dziewcz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ęta 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–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 2-3 zestawy fitness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ch</w:t>
      </w:r>
      <w:r>
        <w:rPr>
          <w:rFonts w:ascii="Times New Roman" w:hAnsi="Times New Roman" w:cs="Times New Roman" w:eastAsia="Times New Roman"/>
          <w:color w:val="1D2129"/>
          <w:spacing w:val="0"/>
          <w:position w:val="0"/>
          <w:sz w:val="24"/>
          <w:shd w:fill="FFFFFF" w:val="clear"/>
        </w:rPr>
        <w:t xml:space="preserve">łopcy 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śledźcie stronę na Facebooku UKS 5, będą tam dla Was filmiki</w:t>
      </w: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2D2D2D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xINk6C-DE8k&amp;t=70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